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rial" w:cs="Arial" w:hAnsi="Arial" w:eastAsia="Arial"/>
          <w:color w:val="505050"/>
        </w:rPr>
      </w:pPr>
      <w:r>
        <w:rPr>
          <w:rFonts w:ascii="Arial"/>
          <w:color w:val="505050"/>
          <w:rtl w:val="0"/>
          <w:lang w:val="fr-FR"/>
        </w:rPr>
        <w:t>En tant que soliste, chambriste et compositeur, le guitariste fran</w:t>
      </w:r>
      <w:r>
        <w:rPr>
          <w:rFonts w:hAnsi="Arial" w:hint="default"/>
          <w:color w:val="505050"/>
          <w:rtl w:val="0"/>
        </w:rPr>
        <w:t>ç</w:t>
      </w:r>
      <w:r>
        <w:rPr>
          <w:rFonts w:ascii="Arial"/>
          <w:color w:val="505050"/>
          <w:rtl w:val="0"/>
          <w:lang w:val="pt-PT"/>
        </w:rPr>
        <w:t>ais Beno</w:t>
      </w:r>
      <w:r>
        <w:rPr>
          <w:rFonts w:hAnsi="Arial" w:hint="default"/>
          <w:color w:val="505050"/>
          <w:rtl w:val="0"/>
        </w:rPr>
        <w:t>î</w:t>
      </w:r>
      <w:r>
        <w:rPr>
          <w:rFonts w:ascii="Arial"/>
          <w:color w:val="505050"/>
          <w:rtl w:val="0"/>
          <w:lang w:val="fr-FR"/>
        </w:rPr>
        <w:t>t Albert est unique en son genre.</w:t>
      </w:r>
    </w:p>
    <w:p>
      <w:pPr>
        <w:pStyle w:val="Treść"/>
        <w:rPr>
          <w:rFonts w:ascii="Arial" w:cs="Arial" w:hAnsi="Arial" w:eastAsia="Arial"/>
          <w:color w:val="505050"/>
        </w:rPr>
      </w:pPr>
    </w:p>
    <w:p>
      <w:pPr>
        <w:pStyle w:val="Treść"/>
        <w:rPr>
          <w:rFonts w:ascii="Arial" w:cs="Arial" w:hAnsi="Arial" w:eastAsia="Arial"/>
          <w:color w:val="505050"/>
        </w:rPr>
      </w:pPr>
      <w:r>
        <w:rPr>
          <w:rFonts w:ascii="Arial"/>
          <w:color w:val="505050"/>
          <w:rtl w:val="0"/>
        </w:rPr>
        <w:t>Tr</w:t>
      </w:r>
      <w:r>
        <w:rPr>
          <w:rFonts w:hAnsi="Arial" w:hint="default"/>
          <w:color w:val="505050"/>
          <w:rtl w:val="0"/>
          <w:lang w:val="fr-FR"/>
        </w:rPr>
        <w:t>è</w:t>
      </w:r>
      <w:r>
        <w:rPr>
          <w:rFonts w:ascii="Arial"/>
          <w:color w:val="505050"/>
          <w:rtl w:val="0"/>
          <w:lang w:val="fr-FR"/>
        </w:rPr>
        <w:t>s jeune, il est inspir</w:t>
      </w:r>
      <w:r>
        <w:rPr>
          <w:rFonts w:hAnsi="Arial" w:hint="default"/>
          <w:color w:val="505050"/>
          <w:rtl w:val="0"/>
        </w:rPr>
        <w:t xml:space="preserve">é </w:t>
      </w:r>
      <w:r>
        <w:rPr>
          <w:rFonts w:ascii="Arial"/>
          <w:color w:val="505050"/>
          <w:rtl w:val="0"/>
          <w:lang w:val="fr-FR"/>
        </w:rPr>
        <w:t>par les musiques populaires ainsi que le rock progressif et la musique classique. Vers l</w:t>
      </w:r>
      <w:r>
        <w:rPr>
          <w:rFonts w:hAnsi="Arial" w:hint="default"/>
          <w:color w:val="505050"/>
          <w:rtl w:val="0"/>
          <w:lang w:val="fr-FR"/>
        </w:rPr>
        <w:t>’â</w:t>
      </w:r>
      <w:r>
        <w:rPr>
          <w:rFonts w:ascii="Arial"/>
          <w:color w:val="505050"/>
          <w:rtl w:val="0"/>
          <w:lang w:val="fr-FR"/>
        </w:rPr>
        <w:t>ge de 14 ans, il d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es-ES_tradnl"/>
        </w:rPr>
        <w:t>cide d</w:t>
      </w:r>
      <w:r>
        <w:rPr>
          <w:rFonts w:hAnsi="Arial" w:hint="default"/>
          <w:color w:val="505050"/>
          <w:rtl w:val="0"/>
          <w:lang w:val="fr-FR"/>
        </w:rPr>
        <w:t>’é</w:t>
      </w:r>
      <w:r>
        <w:rPr>
          <w:rFonts w:ascii="Arial"/>
          <w:color w:val="505050"/>
          <w:rtl w:val="0"/>
          <w:lang w:val="fr-FR"/>
        </w:rPr>
        <w:t xml:space="preserve">tudier la guitare classique, 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tudes qui le m</w:t>
      </w:r>
      <w:r>
        <w:rPr>
          <w:rFonts w:hAnsi="Arial" w:hint="default"/>
          <w:color w:val="505050"/>
          <w:rtl w:val="0"/>
          <w:lang w:val="fr-FR"/>
        </w:rPr>
        <w:t>è</w:t>
      </w:r>
      <w:r>
        <w:rPr>
          <w:rFonts w:ascii="Arial"/>
          <w:color w:val="505050"/>
          <w:rtl w:val="0"/>
          <w:lang w:val="fr-FR"/>
        </w:rPr>
        <w:t>nent de sa Charente natale au Conservatoire de Bordeaux puis au CNSMD de Paris o</w:t>
      </w:r>
      <w:r>
        <w:rPr>
          <w:rFonts w:hAnsi="Arial" w:hint="default"/>
          <w:color w:val="505050"/>
          <w:rtl w:val="0"/>
          <w:lang w:val="it-IT"/>
        </w:rPr>
        <w:t xml:space="preserve">ù </w:t>
      </w:r>
      <w:r>
        <w:rPr>
          <w:rFonts w:ascii="Arial"/>
          <w:color w:val="505050"/>
          <w:rtl w:val="0"/>
          <w:lang w:val="fr-FR"/>
        </w:rPr>
        <w:t>il obtient le Dipl</w:t>
      </w:r>
      <w:r>
        <w:rPr>
          <w:rFonts w:hAnsi="Arial" w:hint="default"/>
          <w:color w:val="505050"/>
          <w:rtl w:val="0"/>
        </w:rPr>
        <w:t>ô</w:t>
      </w:r>
      <w:r>
        <w:rPr>
          <w:rFonts w:ascii="Arial"/>
          <w:color w:val="505050"/>
          <w:rtl w:val="0"/>
          <w:lang w:val="en-US"/>
        </w:rPr>
        <w:t>me de Formation Sup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rieur pour la guitare et la musique de chambre.</w:t>
      </w:r>
    </w:p>
    <w:p>
      <w:pPr>
        <w:pStyle w:val="Treść"/>
        <w:rPr>
          <w:rFonts w:ascii="Arial" w:cs="Arial" w:hAnsi="Arial" w:eastAsia="Arial"/>
          <w:color w:val="505050"/>
        </w:rPr>
      </w:pPr>
    </w:p>
    <w:p>
      <w:pPr>
        <w:pStyle w:val="Treść"/>
        <w:rPr>
          <w:rFonts w:ascii="Arial" w:cs="Arial" w:hAnsi="Arial" w:eastAsia="Arial"/>
          <w:color w:val="505050"/>
        </w:rPr>
      </w:pPr>
      <w:r>
        <w:rPr>
          <w:rFonts w:ascii="Arial"/>
          <w:color w:val="505050"/>
          <w:rtl w:val="0"/>
          <w:lang w:val="fr-FR"/>
        </w:rPr>
        <w:t>Comme compositeur, son app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tit de d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 xml:space="preserve">couverte le pousse </w:t>
      </w:r>
      <w:r>
        <w:rPr>
          <w:rFonts w:hAnsi="Arial" w:hint="default"/>
          <w:color w:val="505050"/>
          <w:rtl w:val="0"/>
          <w:lang w:val="fr-FR"/>
        </w:rPr>
        <w:t>à é</w:t>
      </w:r>
      <w:r>
        <w:rPr>
          <w:rFonts w:ascii="Arial"/>
          <w:color w:val="505050"/>
          <w:rtl w:val="0"/>
          <w:lang w:val="fr-FR"/>
        </w:rPr>
        <w:t xml:space="preserve">crire pour divers instruments et formations sans oublier les travaux de musique 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lectronique. En tant qu</w:t>
      </w:r>
      <w:r>
        <w:rPr>
          <w:rFonts w:hAnsi="Arial" w:hint="default"/>
          <w:color w:val="505050"/>
          <w:rtl w:val="0"/>
          <w:lang w:val="fr-FR"/>
        </w:rPr>
        <w:t>’</w:t>
      </w:r>
      <w:r>
        <w:rPr>
          <w:rFonts w:ascii="Arial"/>
          <w:color w:val="505050"/>
          <w:rtl w:val="0"/>
        </w:rPr>
        <w:t>interpr</w:t>
      </w:r>
      <w:r>
        <w:rPr>
          <w:rFonts w:hAnsi="Arial" w:hint="default"/>
          <w:color w:val="505050"/>
          <w:rtl w:val="0"/>
          <w:lang w:val="fr-FR"/>
        </w:rPr>
        <w:t>è</w:t>
      </w:r>
      <w:r>
        <w:rPr>
          <w:rFonts w:ascii="Arial"/>
          <w:color w:val="505050"/>
          <w:rtl w:val="0"/>
          <w:lang w:val="fr-FR"/>
        </w:rPr>
        <w:t>te, ses productions mettent en jeu la danse contemporaine (Pierre-Micha</w:t>
      </w:r>
      <w:r>
        <w:rPr>
          <w:rFonts w:hAnsi="Arial" w:hint="default"/>
          <w:color w:val="505050"/>
          <w:rtl w:val="0"/>
          <w:lang w:val="nl-NL"/>
        </w:rPr>
        <w:t>ë</w:t>
      </w:r>
      <w:r>
        <w:rPr>
          <w:rFonts w:ascii="Arial"/>
          <w:color w:val="505050"/>
          <w:rtl w:val="0"/>
          <w:lang w:val="fr-FR"/>
        </w:rPr>
        <w:t>l Faure), la peinture/gravure (Paul Storey et Pierre Cambon), la m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3225800</wp:posOffset>
                </wp:positionV>
                <wp:extent cx="1892300" cy="12801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280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cje kontaktowe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color w:val="989a9a"/>
                              </w:rPr>
                            </w:pP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>Innovation, beaut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>et virtuosit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 xml:space="preserve">é… 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>voici le legs de Beno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 xml:space="preserve">t Albert 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>notre monde musical en perp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>tuelle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color w:val="989a9a"/>
                              </w:rPr>
                              <w:br w:type="textWrapping"/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  <w:lang w:val="en-US"/>
                              </w:rPr>
                              <w:t xml:space="preserve">volution. 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>»</w:t>
                            </w:r>
                          </w:p>
                          <w:p>
                            <w:pPr>
                              <w:pStyle w:val="Informacje kontaktowe"/>
                              <w:rPr>
                                <w:rFonts w:ascii="Arial" w:cs="Arial" w:hAnsi="Arial" w:eastAsia="Arial"/>
                                <w:color w:val="989a9a"/>
                              </w:rPr>
                            </w:pPr>
                          </w:p>
                          <w:p>
                            <w:pPr>
                              <w:pStyle w:val="Informacje kontaktowe"/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989a9a"/>
                                <w:rtl w:val="0"/>
                                <w:lang w:val="en-US"/>
                              </w:rPr>
                              <w:t>Alan Fark, Minor 7th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.0pt;margin-top:254.0pt;width:149.0pt;height:100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cje kontaktowe"/>
                        <w:rPr>
                          <w:rFonts w:ascii="Arial" w:cs="Arial" w:hAnsi="Arial" w:eastAsia="Arial"/>
                          <w:i w:val="1"/>
                          <w:iCs w:val="1"/>
                          <w:color w:val="989a9a"/>
                        </w:rPr>
                      </w:pP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>Innovation, beaut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</w:rPr>
                        <w:t xml:space="preserve">é 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</w:rPr>
                        <w:t>et virtuosit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</w:rPr>
                        <w:t xml:space="preserve">é… 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>voici le legs de Beno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</w:rPr>
                        <w:t>î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</w:rPr>
                        <w:t xml:space="preserve">t Albert 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>notre monde musical en perp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</w:rPr>
                        <w:t>é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>tuelle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color w:val="989a9a"/>
                        </w:rPr>
                        <w:br w:type="textWrapping"/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</w:rPr>
                        <w:t>é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  <w:lang w:val="en-US"/>
                        </w:rPr>
                        <w:t xml:space="preserve">volution. 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>»</w:t>
                      </w:r>
                    </w:p>
                    <w:p>
                      <w:pPr>
                        <w:pStyle w:val="Informacje kontaktowe"/>
                        <w:rPr>
                          <w:rFonts w:ascii="Arial" w:cs="Arial" w:hAnsi="Arial" w:eastAsia="Arial"/>
                          <w:color w:val="989a9a"/>
                        </w:rPr>
                      </w:pPr>
                    </w:p>
                    <w:p>
                      <w:pPr>
                        <w:pStyle w:val="Informacje kontaktowe"/>
                      </w:pPr>
                      <w:r>
                        <w:rPr>
                          <w:rFonts w:ascii="Arial"/>
                          <w:b w:val="1"/>
                          <w:bCs w:val="1"/>
                          <w:color w:val="989a9a"/>
                          <w:rtl w:val="0"/>
                          <w:lang w:val="en-US"/>
                        </w:rPr>
                        <w:t>Alan Fark, Minor 7th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4876800</wp:posOffset>
                </wp:positionV>
                <wp:extent cx="1892300" cy="13970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397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cje kontaktowe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color w:val="989a9a"/>
                              </w:rPr>
                            </w:pP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  <w:lang w:val="en-US"/>
                              </w:rPr>
                              <w:t>Aerial yet complex compositions, accompanied by occasional and well thought-out sonic treatments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 xml:space="preserve">… 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  <w:lang w:val="en-US"/>
                              </w:rPr>
                              <w:t>Sophisticated, effective, convincing.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color w:val="989a9a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color w:val="989a9a"/>
                                <w:rtl w:val="0"/>
                                <w:lang w:val="fr-FR"/>
                              </w:rPr>
                              <w:t>»</w:t>
                            </w:r>
                          </w:p>
                          <w:p>
                            <w:pPr>
                              <w:pStyle w:val="Informacje kontaktowe"/>
                              <w:rPr>
                                <w:rFonts w:ascii="Arial" w:cs="Arial" w:hAnsi="Arial" w:eastAsia="Arial"/>
                                <w:color w:val="989a9a"/>
                              </w:rPr>
                            </w:pPr>
                          </w:p>
                          <w:p>
                            <w:pPr>
                              <w:pStyle w:val="Informacje kontaktowe"/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989a9a"/>
                                <w:rtl w:val="0"/>
                              </w:rPr>
                              <w:t>Fran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color w:val="989a9a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989a9a"/>
                                <w:rtl w:val="0"/>
                                <w:lang w:val="fr-FR"/>
                              </w:rPr>
                              <w:t>ois Couture Mr D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color w:val="989a9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989a9a"/>
                                <w:rtl w:val="0"/>
                              </w:rPr>
                              <w:t>lir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.0pt;margin-top:384.0pt;width:149.0pt;height:11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cje kontaktowe"/>
                        <w:rPr>
                          <w:rFonts w:ascii="Arial" w:cs="Arial" w:hAnsi="Arial" w:eastAsia="Arial"/>
                          <w:i w:val="1"/>
                          <w:iCs w:val="1"/>
                          <w:color w:val="989a9a"/>
                        </w:rPr>
                      </w:pP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>«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  <w:lang w:val="en-US"/>
                        </w:rPr>
                        <w:t>Aerial yet complex compositions, accompanied by occasional and well thought-out sonic treatments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</w:rPr>
                        <w:t xml:space="preserve">… 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  <w:lang w:val="en-US"/>
                        </w:rPr>
                        <w:t>Sophisticated, effective, convincing.</w:t>
                      </w:r>
                      <w:r>
                        <w:rPr>
                          <w:rFonts w:ascii="Arial"/>
                          <w:i w:val="1"/>
                          <w:iCs w:val="1"/>
                          <w:color w:val="989a9a"/>
                          <w:rtl w:val="0"/>
                        </w:rPr>
                        <w:t xml:space="preserve"> 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color w:val="989a9a"/>
                          <w:rtl w:val="0"/>
                          <w:lang w:val="fr-FR"/>
                        </w:rPr>
                        <w:t>»</w:t>
                      </w:r>
                    </w:p>
                    <w:p>
                      <w:pPr>
                        <w:pStyle w:val="Informacje kontaktowe"/>
                        <w:rPr>
                          <w:rFonts w:ascii="Arial" w:cs="Arial" w:hAnsi="Arial" w:eastAsia="Arial"/>
                          <w:color w:val="989a9a"/>
                        </w:rPr>
                      </w:pPr>
                    </w:p>
                    <w:p>
                      <w:pPr>
                        <w:pStyle w:val="Informacje kontaktowe"/>
                      </w:pPr>
                      <w:r>
                        <w:rPr>
                          <w:rFonts w:ascii="Arial"/>
                          <w:b w:val="1"/>
                          <w:bCs w:val="1"/>
                          <w:color w:val="989a9a"/>
                          <w:rtl w:val="0"/>
                        </w:rPr>
                        <w:t>Fran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color w:val="989a9a"/>
                          <w:rtl w:val="0"/>
                        </w:rPr>
                        <w:t>ç</w:t>
                      </w:r>
                      <w:r>
                        <w:rPr>
                          <w:rFonts w:ascii="Arial"/>
                          <w:b w:val="1"/>
                          <w:bCs w:val="1"/>
                          <w:color w:val="989a9a"/>
                          <w:rtl w:val="0"/>
                          <w:lang w:val="fr-FR"/>
                        </w:rPr>
                        <w:t>ois Couture Mr D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color w:val="989a9a"/>
                          <w:rtl w:val="0"/>
                        </w:rPr>
                        <w:t>é</w:t>
                      </w:r>
                      <w:r>
                        <w:rPr>
                          <w:rFonts w:ascii="Arial"/>
                          <w:b w:val="1"/>
                          <w:bCs w:val="1"/>
                          <w:color w:val="989a9a"/>
                          <w:rtl w:val="0"/>
                        </w:rPr>
                        <w:t>lir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304800" distB="304800" distL="304800" distR="304800" simplePos="0" relativeHeight="25166131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101600</wp:posOffset>
                </wp:positionV>
                <wp:extent cx="6667500" cy="2819400"/>
                <wp:effectExtent l="0" t="0" r="0" b="0"/>
                <wp:wrapSquare wrapText="bothSides" distL="304800" distR="304800" distT="304800" distB="3048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81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zwa nadawcy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color w:val="4ab915"/>
                                <w:spacing w:val="0"/>
                              </w:rPr>
                            </w:pPr>
                          </w:p>
                          <w:p>
                            <w:pPr>
                              <w:pStyle w:val="Nazwa nadawcy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color w:val="4ab915"/>
                                <w:spacing w:val="0"/>
                              </w:rPr>
                            </w:pPr>
                          </w:p>
                          <w:p>
                            <w:pPr>
                              <w:pStyle w:val="Nazwa nadawcy"/>
                            </w:pPr>
                            <w:r>
                              <w:rPr>
                                <w:rFonts w:ascii="Arial"/>
                                <w:b w:val="0"/>
                                <w:bCs w:val="0"/>
                                <w:color w:val="4ab915"/>
                                <w:spacing w:val="0"/>
                                <w:rtl w:val="0"/>
                              </w:rPr>
                              <w:t>BENO</w:t>
                            </w:r>
                            <w:r>
                              <w:rPr>
                                <w:rFonts w:hAnsi="Arial" w:hint="default"/>
                                <w:b w:val="0"/>
                                <w:bCs w:val="0"/>
                                <w:color w:val="4ab915"/>
                                <w:spacing w:val="0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Arial"/>
                                <w:b w:val="0"/>
                                <w:bCs w:val="0"/>
                                <w:color w:val="4ab915"/>
                                <w:spacing w:val="0"/>
                                <w:rtl w:val="0"/>
                              </w:rPr>
                              <w:t>T ALBERT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4.0pt;margin-top:8.0pt;width:525.0pt;height:222.0pt;z-index:251661312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zwa nadawcy"/>
                        <w:rPr>
                          <w:rFonts w:ascii="Arial" w:cs="Arial" w:hAnsi="Arial" w:eastAsia="Arial"/>
                          <w:b w:val="0"/>
                          <w:bCs w:val="0"/>
                          <w:color w:val="4ab915"/>
                          <w:spacing w:val="0"/>
                        </w:rPr>
                      </w:pPr>
                    </w:p>
                    <w:p>
                      <w:pPr>
                        <w:pStyle w:val="Nazwa nadawcy"/>
                        <w:rPr>
                          <w:rFonts w:ascii="Arial" w:cs="Arial" w:hAnsi="Arial" w:eastAsia="Arial"/>
                          <w:b w:val="0"/>
                          <w:bCs w:val="0"/>
                          <w:color w:val="4ab915"/>
                          <w:spacing w:val="0"/>
                        </w:rPr>
                      </w:pPr>
                    </w:p>
                    <w:p>
                      <w:pPr>
                        <w:pStyle w:val="Nazwa nadawcy"/>
                      </w:pPr>
                      <w:r>
                        <w:rPr>
                          <w:rFonts w:ascii="Arial"/>
                          <w:b w:val="0"/>
                          <w:bCs w:val="0"/>
                          <w:color w:val="4ab915"/>
                          <w:spacing w:val="0"/>
                          <w:rtl w:val="0"/>
                        </w:rPr>
                        <w:t>BENO</w:t>
                      </w:r>
                      <w:r>
                        <w:rPr>
                          <w:rFonts w:hAnsi="Arial" w:hint="default"/>
                          <w:b w:val="0"/>
                          <w:bCs w:val="0"/>
                          <w:color w:val="4ab915"/>
                          <w:spacing w:val="0"/>
                          <w:rtl w:val="0"/>
                        </w:rPr>
                        <w:t>Î</w:t>
                      </w:r>
                      <w:r>
                        <w:rPr>
                          <w:rFonts w:ascii="Arial"/>
                          <w:b w:val="0"/>
                          <w:bCs w:val="0"/>
                          <w:color w:val="4ab915"/>
                          <w:spacing w:val="0"/>
                          <w:rtl w:val="0"/>
                        </w:rPr>
                        <w:t>T ALBERT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/>
          <w:color w:val="505050"/>
          <w:rtl w:val="0"/>
          <w:lang w:val="fr-FR"/>
        </w:rPr>
        <w:t>usique de chambre (Les Fr</w:t>
      </w:r>
      <w:r>
        <w:rPr>
          <w:rFonts w:hAnsi="Arial" w:hint="default"/>
          <w:color w:val="505050"/>
          <w:rtl w:val="0"/>
          <w:lang w:val="fr-FR"/>
        </w:rPr>
        <w:t>è</w:t>
      </w:r>
      <w:r>
        <w:rPr>
          <w:rFonts w:ascii="Arial"/>
          <w:color w:val="505050"/>
          <w:rtl w:val="0"/>
        </w:rPr>
        <w:t>res M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duses et la Cie des Arts) et plus r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cemment un travail sur des musiques de films muets (Tod Browning et Georges M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</w:rPr>
        <w:t>li</w:t>
      </w:r>
      <w:r>
        <w:rPr>
          <w:rFonts w:hAnsi="Arial" w:hint="default"/>
          <w:color w:val="505050"/>
          <w:rtl w:val="0"/>
          <w:lang w:val="fr-FR"/>
        </w:rPr>
        <w:t>è</w:t>
      </w:r>
      <w:r>
        <w:rPr>
          <w:rFonts w:ascii="Arial"/>
          <w:color w:val="505050"/>
          <w:rtl w:val="0"/>
        </w:rPr>
        <w:t>s).</w:t>
      </w:r>
    </w:p>
    <w:p>
      <w:pPr>
        <w:pStyle w:val="Treść"/>
        <w:rPr>
          <w:rFonts w:ascii="Arial" w:cs="Arial" w:hAnsi="Arial" w:eastAsia="Arial"/>
          <w:color w:val="505050"/>
        </w:rPr>
      </w:pPr>
    </w:p>
    <w:p>
      <w:pPr>
        <w:pStyle w:val="Treść"/>
        <w:rPr>
          <w:rFonts w:ascii="Arial" w:cs="Arial" w:hAnsi="Arial" w:eastAsia="Arial"/>
          <w:color w:val="505050"/>
        </w:rPr>
      </w:pPr>
      <w:r>
        <w:rPr>
          <w:rFonts w:ascii="Arial"/>
          <w:color w:val="505050"/>
          <w:rtl w:val="0"/>
          <w:lang w:val="fr-FR"/>
        </w:rPr>
        <w:t>Il a jou</w:t>
      </w:r>
      <w:r>
        <w:rPr>
          <w:rFonts w:hAnsi="Arial" w:hint="default"/>
          <w:color w:val="505050"/>
          <w:rtl w:val="0"/>
        </w:rPr>
        <w:t xml:space="preserve">é </w:t>
      </w:r>
      <w:r>
        <w:rPr>
          <w:rFonts w:ascii="Arial"/>
          <w:color w:val="505050"/>
          <w:rtl w:val="0"/>
          <w:lang w:val="fr-FR"/>
        </w:rPr>
        <w:t xml:space="preserve">en Europe, au Venezuela, aux Etats-Unis et en Malaisie. Ses compositions et ses disques sont 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</w:rPr>
        <w:t>dit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s par Clear Note aux USA ainsi que par Les Productions d</w:t>
      </w:r>
      <w:r>
        <w:rPr>
          <w:rFonts w:hAnsi="Arial" w:hint="default"/>
          <w:color w:val="505050"/>
          <w:rtl w:val="0"/>
          <w:lang w:val="fr-FR"/>
        </w:rPr>
        <w:t>’</w:t>
      </w:r>
      <w:r>
        <w:rPr>
          <w:rFonts w:ascii="Arial"/>
          <w:color w:val="505050"/>
          <w:rtl w:val="0"/>
          <w:lang w:val="fr-FR"/>
        </w:rPr>
        <w:t>Oz au Canada. A ce jour, il a enregistr</w:t>
      </w:r>
      <w:r>
        <w:rPr>
          <w:rFonts w:hAnsi="Arial" w:hint="default"/>
          <w:color w:val="505050"/>
          <w:rtl w:val="0"/>
        </w:rPr>
        <w:t xml:space="preserve">é </w:t>
      </w:r>
      <w:r>
        <w:rPr>
          <w:rFonts w:ascii="Arial"/>
          <w:color w:val="505050"/>
          <w:rtl w:val="0"/>
          <w:lang w:val="fr-FR"/>
        </w:rPr>
        <w:t>huit albums dont quatre sont d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</w:rPr>
        <w:t>di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s enti</w:t>
      </w:r>
      <w:r>
        <w:rPr>
          <w:rFonts w:hAnsi="Arial" w:hint="default"/>
          <w:color w:val="505050"/>
          <w:rtl w:val="0"/>
          <w:lang w:val="fr-FR"/>
        </w:rPr>
        <w:t>è</w:t>
      </w:r>
      <w:r>
        <w:rPr>
          <w:rFonts w:ascii="Arial"/>
          <w:color w:val="505050"/>
          <w:rtl w:val="0"/>
          <w:lang w:val="fr-FR"/>
        </w:rPr>
        <w:t xml:space="preserve">rement </w:t>
      </w:r>
      <w:r>
        <w:rPr>
          <w:rFonts w:hAnsi="Arial" w:hint="default"/>
          <w:color w:val="505050"/>
          <w:rtl w:val="0"/>
          <w:lang w:val="fr-FR"/>
        </w:rPr>
        <w:t xml:space="preserve">à </w:t>
      </w:r>
      <w:r>
        <w:rPr>
          <w:rFonts w:ascii="Arial"/>
          <w:color w:val="505050"/>
          <w:rtl w:val="0"/>
          <w:lang w:val="fr-FR"/>
        </w:rPr>
        <w:t>sa musique.</w:t>
      </w:r>
    </w:p>
    <w:p>
      <w:pPr>
        <w:pStyle w:val="Treść"/>
        <w:rPr>
          <w:rFonts w:ascii="Arial" w:cs="Arial" w:hAnsi="Arial" w:eastAsia="Arial"/>
          <w:color w:val="505050"/>
        </w:rPr>
      </w:pPr>
    </w:p>
    <w:p>
      <w:pPr>
        <w:pStyle w:val="Treść"/>
        <w:rPr>
          <w:rFonts w:ascii="Arial" w:cs="Arial" w:hAnsi="Arial" w:eastAsia="Arial"/>
          <w:color w:val="505050"/>
        </w:rPr>
      </w:pPr>
      <w:r>
        <w:rPr>
          <w:rFonts w:ascii="Arial"/>
          <w:color w:val="505050"/>
          <w:rtl w:val="0"/>
          <w:lang w:val="it-IT"/>
        </w:rPr>
        <w:t>Il d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 xml:space="preserve">crit son langage musical comme 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tant plut</w:t>
      </w:r>
      <w:r>
        <w:rPr>
          <w:rFonts w:hAnsi="Arial" w:hint="default"/>
          <w:color w:val="505050"/>
          <w:rtl w:val="0"/>
        </w:rPr>
        <w:t>ô</w:t>
      </w:r>
      <w:r>
        <w:rPr>
          <w:rFonts w:ascii="Arial"/>
          <w:color w:val="505050"/>
          <w:rtl w:val="0"/>
          <w:lang w:val="fr-FR"/>
        </w:rPr>
        <w:t>t modal avec un tr</w:t>
      </w:r>
      <w:r>
        <w:rPr>
          <w:rFonts w:hAnsi="Arial" w:hint="default"/>
          <w:color w:val="505050"/>
          <w:rtl w:val="0"/>
          <w:lang w:val="fr-FR"/>
        </w:rPr>
        <w:t>è</w:t>
      </w:r>
      <w:r>
        <w:rPr>
          <w:rFonts w:ascii="Arial"/>
          <w:color w:val="505050"/>
          <w:rtl w:val="0"/>
          <w:lang w:val="fr-FR"/>
        </w:rPr>
        <w:t>s large spectre rythmique refl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tant les influences populaires d</w:t>
      </w:r>
      <w:r>
        <w:rPr>
          <w:rFonts w:hAnsi="Arial" w:hint="default"/>
          <w:color w:val="505050"/>
          <w:rtl w:val="0"/>
          <w:lang w:val="fr-FR"/>
        </w:rPr>
        <w:t>’</w:t>
      </w:r>
      <w:r>
        <w:rPr>
          <w:rFonts w:ascii="Arial"/>
          <w:color w:val="505050"/>
          <w:rtl w:val="0"/>
          <w:lang w:val="fr-FR"/>
        </w:rPr>
        <w:t>Europe de l</w:t>
      </w:r>
      <w:r>
        <w:rPr>
          <w:rFonts w:hAnsi="Arial" w:hint="default"/>
          <w:color w:val="505050"/>
          <w:rtl w:val="0"/>
          <w:lang w:val="fr-FR"/>
        </w:rPr>
        <w:t>’</w:t>
      </w:r>
      <w:r>
        <w:rPr>
          <w:rFonts w:ascii="Arial"/>
          <w:color w:val="505050"/>
          <w:rtl w:val="0"/>
          <w:lang w:val="fr-FR"/>
        </w:rPr>
        <w:t>Est et d</w:t>
      </w:r>
      <w:r>
        <w:rPr>
          <w:rFonts w:hAnsi="Arial" w:hint="default"/>
          <w:color w:val="505050"/>
          <w:rtl w:val="0"/>
          <w:lang w:val="fr-FR"/>
        </w:rPr>
        <w:t>’</w:t>
      </w:r>
      <w:r>
        <w:rPr>
          <w:rFonts w:ascii="Arial"/>
          <w:color w:val="505050"/>
          <w:rtl w:val="0"/>
        </w:rPr>
        <w:t>Am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rique du Sud, sans oublier la musique impressionniste fran</w:t>
      </w:r>
      <w:r>
        <w:rPr>
          <w:rFonts w:hAnsi="Arial" w:hint="default"/>
          <w:color w:val="505050"/>
          <w:rtl w:val="0"/>
        </w:rPr>
        <w:t>ç</w:t>
      </w:r>
      <w:r>
        <w:rPr>
          <w:rFonts w:ascii="Arial"/>
          <w:color w:val="505050"/>
          <w:rtl w:val="0"/>
        </w:rPr>
        <w:t>aise.</w:t>
      </w:r>
    </w:p>
    <w:p>
      <w:pPr>
        <w:pStyle w:val="Treść"/>
        <w:rPr>
          <w:rFonts w:ascii="Arial" w:cs="Arial" w:hAnsi="Arial" w:eastAsia="Arial"/>
          <w:color w:val="505050"/>
        </w:rPr>
      </w:pPr>
    </w:p>
    <w:p>
      <w:pPr>
        <w:pStyle w:val="Treść"/>
        <w:rPr>
          <w:rFonts w:ascii="Arial" w:cs="Arial" w:hAnsi="Arial" w:eastAsia="Arial"/>
          <w:color w:val="505050"/>
        </w:rPr>
      </w:pPr>
      <w:r>
        <w:rPr>
          <w:rFonts w:ascii="Arial"/>
          <w:color w:val="505050"/>
          <w:rtl w:val="0"/>
          <w:lang w:val="fr-FR"/>
        </w:rPr>
        <w:t xml:space="preserve">Depuis septembre 2014, Il enseigne au Conservatoire </w:t>
      </w:r>
      <w:r>
        <w:rPr>
          <w:rFonts w:hAnsi="Arial" w:hint="default"/>
          <w:color w:val="505050"/>
          <w:rtl w:val="0"/>
          <w:lang w:val="fr-FR"/>
        </w:rPr>
        <w:t xml:space="preserve">à </w:t>
      </w:r>
      <w:r>
        <w:rPr>
          <w:rFonts w:ascii="Arial"/>
          <w:color w:val="505050"/>
          <w:rtl w:val="0"/>
          <w:lang w:val="fr-FR"/>
        </w:rPr>
        <w:t>Rayonnement R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gional (C.R.R.) ainsi qu</w:t>
      </w:r>
      <w:r>
        <w:rPr>
          <w:rFonts w:hAnsi="Arial" w:hint="default"/>
          <w:color w:val="505050"/>
          <w:rtl w:val="0"/>
          <w:lang w:val="fr-FR"/>
        </w:rPr>
        <w:t>’</w:t>
      </w:r>
      <w:r>
        <w:rPr>
          <w:rFonts w:ascii="Arial"/>
          <w:color w:val="505050"/>
          <w:rtl w:val="0"/>
        </w:rPr>
        <w:t>au P</w:t>
      </w:r>
      <w:r>
        <w:rPr>
          <w:rFonts w:hAnsi="Arial" w:hint="default"/>
          <w:color w:val="505050"/>
          <w:rtl w:val="0"/>
        </w:rPr>
        <w:t>ô</w:t>
      </w:r>
      <w:r>
        <w:rPr>
          <w:rFonts w:ascii="Arial"/>
          <w:color w:val="505050"/>
          <w:rtl w:val="0"/>
        </w:rPr>
        <w:t>le Sup</w:t>
      </w:r>
      <w:r>
        <w:rPr>
          <w:rFonts w:hAnsi="Arial" w:hint="default"/>
          <w:color w:val="505050"/>
          <w:rtl w:val="0"/>
        </w:rPr>
        <w:t>é</w:t>
      </w:r>
      <w:r>
        <w:rPr>
          <w:rFonts w:ascii="Arial"/>
          <w:color w:val="505050"/>
          <w:rtl w:val="0"/>
          <w:lang w:val="fr-FR"/>
        </w:rPr>
        <w:t>rieur (I.S.D.A.T.) de Toulouse.</w:t>
      </w:r>
    </w:p>
    <w:sectPr>
      <w:headerReference w:type="default" r:id="rId4"/>
      <w:footerReference w:type="default" r:id="rId5"/>
      <w:pgSz w:w="11900" w:h="16840" w:orient="portrait"/>
      <w:pgMar w:top="2160" w:right="720" w:bottom="1440" w:left="3874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Informacje kontaktowe">
    <w:name w:val="Informacje kontaktowe"/>
    <w:next w:val="Informacje kontaktow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 Neue Medium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Nazwa nadawcy">
    <w:name w:val="Nazwa nadawcy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d7267c"/>
      <w:spacing w:val="0"/>
      <w:kern w:val="0"/>
      <w:position w:val="0"/>
      <w:sz w:val="120"/>
      <w:szCs w:val="1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Letter">
  <a:themeElements>
    <a:clrScheme name="01_BoldType_Letter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